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4A" w:rsidRDefault="0078628E">
      <w:pPr>
        <w:pStyle w:val="Tekstpodstawowy"/>
        <w:spacing w:before="78"/>
        <w:ind w:left="605"/>
      </w:pPr>
      <w:r>
        <w:rPr>
          <w:w w:val="105"/>
        </w:rPr>
        <w:t>Zakres</w:t>
      </w:r>
      <w:r>
        <w:rPr>
          <w:spacing w:val="4"/>
          <w:w w:val="105"/>
        </w:rPr>
        <w:t xml:space="preserve"> </w:t>
      </w:r>
      <w:r>
        <w:rPr>
          <w:w w:val="105"/>
        </w:rPr>
        <w:t>ubezpieczenia</w:t>
      </w:r>
      <w:r>
        <w:rPr>
          <w:spacing w:val="7"/>
          <w:w w:val="105"/>
        </w:rPr>
        <w:t xml:space="preserve"> </w:t>
      </w:r>
      <w:r>
        <w:rPr>
          <w:w w:val="105"/>
        </w:rPr>
        <w:t>ZSP</w:t>
      </w:r>
      <w:r>
        <w:rPr>
          <w:spacing w:val="8"/>
          <w:w w:val="105"/>
        </w:rPr>
        <w:t xml:space="preserve"> </w:t>
      </w:r>
      <w:r>
        <w:rPr>
          <w:w w:val="105"/>
        </w:rPr>
        <w:t>Czarków-</w:t>
      </w:r>
      <w:r>
        <w:rPr>
          <w:spacing w:val="8"/>
          <w:w w:val="105"/>
        </w:rPr>
        <w:t xml:space="preserve"> </w:t>
      </w:r>
      <w:r>
        <w:rPr>
          <w:w w:val="105"/>
        </w:rPr>
        <w:t>Rok</w:t>
      </w:r>
      <w:r>
        <w:rPr>
          <w:spacing w:val="7"/>
          <w:w w:val="105"/>
        </w:rPr>
        <w:t xml:space="preserve"> </w:t>
      </w:r>
      <w:r>
        <w:rPr>
          <w:w w:val="105"/>
        </w:rPr>
        <w:t>SZKOLNY</w:t>
      </w:r>
      <w:r>
        <w:rPr>
          <w:spacing w:val="8"/>
          <w:w w:val="105"/>
        </w:rPr>
        <w:t xml:space="preserve"> </w:t>
      </w:r>
      <w:r w:rsidR="009A45B4">
        <w:rPr>
          <w:spacing w:val="-2"/>
          <w:w w:val="105"/>
        </w:rPr>
        <w:t xml:space="preserve">2024/2025R. </w:t>
      </w:r>
      <w:bookmarkStart w:id="0" w:name="_GoBack"/>
      <w:bookmarkEnd w:id="0"/>
    </w:p>
    <w:p w:rsidR="002D614A" w:rsidRDefault="002D614A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108"/>
        <w:gridCol w:w="2251"/>
      </w:tblGrid>
      <w:tr w:rsidR="002D614A">
        <w:trPr>
          <w:trHeight w:val="532"/>
        </w:trPr>
        <w:tc>
          <w:tcPr>
            <w:tcW w:w="703" w:type="dxa"/>
          </w:tcPr>
          <w:p w:rsidR="002D614A" w:rsidRDefault="002D614A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359" w:type="dxa"/>
            <w:gridSpan w:val="2"/>
          </w:tcPr>
          <w:p w:rsidR="002D614A" w:rsidRDefault="0078628E">
            <w:pPr>
              <w:pStyle w:val="TableParagraph"/>
              <w:ind w:left="11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ŚWIADCZENIA</w:t>
            </w:r>
            <w:r>
              <w:rPr>
                <w:rFonts w:ascii="Segoe UI Symbol" w:hAnsi="Segoe UI Symbol"/>
                <w:spacing w:val="-1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PODSTAWOWE</w:t>
            </w:r>
          </w:p>
        </w:tc>
      </w:tr>
      <w:tr w:rsidR="002D614A">
        <w:trPr>
          <w:trHeight w:val="265"/>
        </w:trPr>
        <w:tc>
          <w:tcPr>
            <w:tcW w:w="6811" w:type="dxa"/>
            <w:gridSpan w:val="2"/>
          </w:tcPr>
          <w:p w:rsidR="002D614A" w:rsidRDefault="0078628E">
            <w:pPr>
              <w:pStyle w:val="TableParagraph"/>
              <w:spacing w:line="246" w:lineRule="exac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Suma ubezpieczenia następstw</w:t>
            </w:r>
            <w:r>
              <w:rPr>
                <w:rFonts w:ascii="Segoe UI Symbol" w:hAnsi="Segoe UI Symbol"/>
                <w:spacing w:val="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nieszczęśliwych</w:t>
            </w:r>
            <w:r>
              <w:rPr>
                <w:rFonts w:ascii="Segoe UI Symbol" w:hAnsi="Segoe UI Symbol"/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wypadków</w:t>
            </w:r>
            <w:r>
              <w:rPr>
                <w:rFonts w:ascii="Segoe UI Symbol" w:hAnsi="Segoe UI Symbol"/>
                <w:spacing w:val="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4"/>
                <w:sz w:val="20"/>
              </w:rPr>
              <w:t>(NW)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246" w:lineRule="exac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27</w:t>
            </w:r>
            <w:r>
              <w:rPr>
                <w:rFonts w:ascii="Segoe UI Symbol" w:hAnsi="Segoe UI Symbol"/>
                <w:spacing w:val="16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000</w:t>
            </w:r>
            <w:r>
              <w:rPr>
                <w:rFonts w:ascii="Segoe UI Symbol" w:hAnsi="Segoe UI Symbol"/>
                <w:spacing w:val="1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5"/>
                <w:sz w:val="20"/>
              </w:rPr>
              <w:t>zł</w:t>
            </w:r>
          </w:p>
        </w:tc>
      </w:tr>
      <w:tr w:rsidR="002D614A">
        <w:trPr>
          <w:trHeight w:val="397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Lp.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Zakres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ubezpieczenia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200" w:lineRule="exact"/>
              <w:ind w:right="346"/>
              <w:rPr>
                <w:sz w:val="15"/>
              </w:rPr>
            </w:pPr>
            <w:r>
              <w:rPr>
                <w:sz w:val="15"/>
              </w:rPr>
              <w:t>Suma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ubezpieczenia/Suma gwarancyjna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/Limit</w:t>
            </w:r>
          </w:p>
        </w:tc>
      </w:tr>
      <w:tr w:rsidR="002D614A">
        <w:trPr>
          <w:trHeight w:val="597"/>
        </w:trPr>
        <w:tc>
          <w:tcPr>
            <w:tcW w:w="703" w:type="dxa"/>
          </w:tcPr>
          <w:p w:rsidR="002D614A" w:rsidRDefault="0078628E">
            <w:pPr>
              <w:pStyle w:val="TableParagraph"/>
              <w:spacing w:line="244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line="242" w:lineRule="auto"/>
              <w:ind w:right="189"/>
              <w:rPr>
                <w:sz w:val="15"/>
              </w:rPr>
            </w:pPr>
            <w:r>
              <w:rPr>
                <w:sz w:val="15"/>
              </w:rPr>
              <w:t>Świadczenie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tytułu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uszczerbku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zdrowiu,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tym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nieszczęśliwego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wypadku,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który nastąpił wskutek aktu</w:t>
            </w:r>
          </w:p>
          <w:p w:rsidR="002D614A" w:rsidRDefault="0078628E">
            <w:pPr>
              <w:pStyle w:val="TableParagraph"/>
              <w:spacing w:line="178" w:lineRule="exact"/>
              <w:rPr>
                <w:sz w:val="15"/>
              </w:rPr>
            </w:pPr>
            <w:r>
              <w:rPr>
                <w:sz w:val="15"/>
              </w:rPr>
              <w:t>terroru,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1%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uszczerbku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2"/>
                <w:sz w:val="15"/>
              </w:rPr>
              <w:t xml:space="preserve"> zdrowiu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6" w:lineRule="exact"/>
              <w:rPr>
                <w:sz w:val="15"/>
              </w:rPr>
            </w:pPr>
            <w:r>
              <w:rPr>
                <w:sz w:val="15"/>
              </w:rPr>
              <w:t xml:space="preserve">270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97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2.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Dodatkowe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świadczenie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progresywne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wypłacane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przypadku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orzeczenia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uszczerbku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 zdrowiu będącego</w:t>
            </w:r>
          </w:p>
          <w:p w:rsidR="002D614A" w:rsidRDefault="0078628E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następstwem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nieszczęśliwego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wypadku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przedziale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61%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100%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400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99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3.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Świadczenie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tytułu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śmierci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ubezpieczonego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wyniku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NW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wynosi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100%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sumy ubezpieczenia następstw NW z</w:t>
            </w:r>
          </w:p>
          <w:p w:rsidR="002D614A" w:rsidRDefault="0078628E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wyjątkami: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27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99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a)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jeżeli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śmierć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wyniku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NW,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który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nastąpił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terenie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placówki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oświatowej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wypłacimy dodatkowe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świadczenie</w:t>
            </w:r>
          </w:p>
          <w:p w:rsidR="002D614A" w:rsidRDefault="0078628E">
            <w:pPr>
              <w:pStyle w:val="TableParagraph"/>
              <w:spacing w:line="182" w:lineRule="exact"/>
              <w:rPr>
                <w:sz w:val="15"/>
              </w:rPr>
            </w:pPr>
            <w:r>
              <w:rPr>
                <w:sz w:val="15"/>
              </w:rPr>
              <w:t>w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wysokości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100%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sumy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ubezpieczenia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wypadek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śmierci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następstwie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NW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27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000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97"/>
        </w:trPr>
        <w:tc>
          <w:tcPr>
            <w:tcW w:w="703" w:type="dxa"/>
          </w:tcPr>
          <w:p w:rsidR="002D614A" w:rsidRDefault="0078628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b)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jeżeli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śmierć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nastąpiła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wskutek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aktu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terroru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wypłacimy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uprawnionemu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wyłącznie świadczenie w wysokości</w:t>
            </w:r>
          </w:p>
          <w:p w:rsidR="002D614A" w:rsidRDefault="0078628E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50%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sumy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ubezpieczenia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wypadek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śmierci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następstwie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NW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13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500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244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 w:line="223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4.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Jednorazowe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świadczenie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tytułu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pokrycia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kosztów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pogrzebu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Ubezpieczonego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 xml:space="preserve">2 000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244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 w:line="223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5.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Zwrot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kosztów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nabycia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środków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pomocniczych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400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97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6.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ind w:right="189"/>
              <w:rPr>
                <w:sz w:val="15"/>
              </w:rPr>
            </w:pPr>
            <w:r>
              <w:rPr>
                <w:sz w:val="15"/>
              </w:rPr>
              <w:t>Zasiłek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tytułu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niezdolności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nauki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lub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pracy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powodu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NW;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wypłacamy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jeżeli okres niezdolności do</w:t>
            </w:r>
          </w:p>
          <w:p w:rsidR="002D614A" w:rsidRDefault="0078628E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nauki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lub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pracy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trwa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dłużej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niż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31</w:t>
            </w:r>
            <w:r>
              <w:rPr>
                <w:spacing w:val="-5"/>
                <w:sz w:val="15"/>
              </w:rPr>
              <w:t xml:space="preserve"> dni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 xml:space="preserve">540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99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7.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Świadczenie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edukacyjne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tytułu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niezdolności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nauki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wypłacane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szkolnych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dni nieobecności, max. za 35</w:t>
            </w:r>
          </w:p>
          <w:p w:rsidR="002D614A" w:rsidRDefault="0078628E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szkolnych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nieobecności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 xml:space="preserve">100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99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8.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Zadośćuczynienie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doznaną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krzywdę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wypłacane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ubezpieczonemu,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który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skutek nieszczęśliwego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wypadku</w:t>
            </w:r>
          </w:p>
          <w:p w:rsidR="002D614A" w:rsidRDefault="0078628E">
            <w:pPr>
              <w:pStyle w:val="TableParagraph"/>
              <w:spacing w:line="182" w:lineRule="exact"/>
              <w:rPr>
                <w:sz w:val="15"/>
              </w:rPr>
            </w:pPr>
            <w:r>
              <w:rPr>
                <w:sz w:val="15"/>
              </w:rPr>
              <w:t>doznał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uszczerbku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zdrowiu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powyżej</w:t>
            </w:r>
            <w:r>
              <w:rPr>
                <w:spacing w:val="-5"/>
                <w:sz w:val="15"/>
              </w:rPr>
              <w:t xml:space="preserve"> 50%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5% należnego świadczenia z tytułu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uszczerbku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zdrowiu</w:t>
            </w:r>
          </w:p>
        </w:tc>
      </w:tr>
      <w:tr w:rsidR="002D614A">
        <w:trPr>
          <w:trHeight w:val="597"/>
        </w:trPr>
        <w:tc>
          <w:tcPr>
            <w:tcW w:w="703" w:type="dxa"/>
          </w:tcPr>
          <w:p w:rsidR="002D614A" w:rsidRDefault="0078628E">
            <w:pPr>
              <w:pStyle w:val="TableParagraph"/>
              <w:spacing w:line="243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9.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Świadczenie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tytułu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pogryzienia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przez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zwierzęta,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zdarzenie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wymaga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interwencji lekarskiej w placówce</w:t>
            </w:r>
          </w:p>
          <w:p w:rsidR="002D614A" w:rsidRDefault="0078628E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Medycznej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 xml:space="preserve">400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798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10.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Świadczenie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tytułu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ukąszenia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przez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owady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pajęczaki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(z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wyjątkiem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ugryzienia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przez kleszcza); wypłycamy je</w:t>
            </w:r>
          </w:p>
          <w:p w:rsidR="002D614A" w:rsidRDefault="0078628E">
            <w:pPr>
              <w:pStyle w:val="TableParagraph"/>
              <w:spacing w:line="200" w:lineRule="exact"/>
              <w:ind w:right="189"/>
              <w:rPr>
                <w:sz w:val="15"/>
              </w:rPr>
            </w:pPr>
            <w:r>
              <w:rPr>
                <w:sz w:val="15"/>
              </w:rPr>
              <w:t>jeżeli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związku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zdarzeniem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ubezpieczony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przebywa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szpitalu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najmniej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24 </w:t>
            </w:r>
            <w:r>
              <w:rPr>
                <w:spacing w:val="-2"/>
                <w:sz w:val="15"/>
              </w:rPr>
              <w:t>godziny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 xml:space="preserve">400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796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11.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Świadczenie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tytułu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ugryzienia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przez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kleszcza;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wypłacamy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je,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jeżeli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następstwie ugryzienia przez kleszcza</w:t>
            </w:r>
          </w:p>
          <w:p w:rsidR="002D614A" w:rsidRDefault="0078628E">
            <w:pPr>
              <w:pStyle w:val="TableParagraph"/>
              <w:spacing w:line="200" w:lineRule="exact"/>
              <w:ind w:right="189"/>
              <w:rPr>
                <w:sz w:val="15"/>
              </w:rPr>
            </w:pPr>
            <w:r>
              <w:rPr>
                <w:sz w:val="15"/>
              </w:rPr>
              <w:t>zdiagnozowano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ubezpieczonego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boreliozę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lub</w:t>
            </w:r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odkleszczowe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zapalenie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 xml:space="preserve">opon </w:t>
            </w:r>
            <w:r>
              <w:rPr>
                <w:spacing w:val="-2"/>
                <w:sz w:val="15"/>
              </w:rPr>
              <w:t>mózgowych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 xml:space="preserve">1000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241"/>
        </w:trPr>
        <w:tc>
          <w:tcPr>
            <w:tcW w:w="703" w:type="dxa"/>
          </w:tcPr>
          <w:p w:rsidR="002D614A" w:rsidRDefault="0078628E">
            <w:pPr>
              <w:pStyle w:val="TableParagraph"/>
              <w:spacing w:line="222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12.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Zwrot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kosztów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przeszkolenia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zawodowego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400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400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13.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line="200" w:lineRule="exact"/>
              <w:rPr>
                <w:sz w:val="15"/>
              </w:rPr>
            </w:pPr>
            <w:r>
              <w:rPr>
                <w:sz w:val="15"/>
              </w:rPr>
              <w:t>Zwrot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kosztów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operacji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plastycznych,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usunięcia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skutków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lub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oszpeceń nieszczęśliwego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wypadku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10000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97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14.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zwrot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kosztów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wycieczki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szkolnej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wyniku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nieszczęśliwego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wypadku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ubezpieczony nie może w niej</w:t>
            </w:r>
          </w:p>
          <w:p w:rsidR="002D614A" w:rsidRDefault="0078628E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uczestniczyć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do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1000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99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15.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line="242" w:lineRule="auto"/>
              <w:ind w:right="189"/>
              <w:rPr>
                <w:sz w:val="15"/>
              </w:rPr>
            </w:pPr>
            <w:r>
              <w:rPr>
                <w:sz w:val="15"/>
              </w:rPr>
              <w:t>uszczerbek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zdrowiu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wyniku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padaczki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warunkiem,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że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padaczka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została rozpoznana po raz pierwszy w</w:t>
            </w:r>
          </w:p>
          <w:p w:rsidR="002D614A" w:rsidRDefault="0078628E">
            <w:pPr>
              <w:pStyle w:val="TableParagraph"/>
              <w:spacing w:line="178" w:lineRule="exact"/>
              <w:rPr>
                <w:sz w:val="15"/>
              </w:rPr>
            </w:pPr>
            <w:r>
              <w:rPr>
                <w:sz w:val="15"/>
              </w:rPr>
              <w:t>okresie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ubezpieczenia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 xml:space="preserve">270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398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16.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Świadczenia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Assistance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pomoc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medyczna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200" w:lineRule="exact"/>
              <w:rPr>
                <w:sz w:val="15"/>
              </w:rPr>
            </w:pPr>
            <w:r>
              <w:rPr>
                <w:sz w:val="15"/>
              </w:rPr>
              <w:t>Zgodnie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klauzulą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świadczeń </w:t>
            </w:r>
            <w:r>
              <w:rPr>
                <w:spacing w:val="-2"/>
                <w:sz w:val="15"/>
              </w:rPr>
              <w:t>Podstawowych</w:t>
            </w:r>
          </w:p>
        </w:tc>
      </w:tr>
      <w:tr w:rsidR="002D614A">
        <w:trPr>
          <w:trHeight w:val="398"/>
        </w:trPr>
        <w:tc>
          <w:tcPr>
            <w:tcW w:w="703" w:type="dxa"/>
          </w:tcPr>
          <w:p w:rsidR="002D614A" w:rsidRDefault="0078628E">
            <w:pPr>
              <w:pStyle w:val="TableParagraph"/>
              <w:spacing w:line="244" w:lineRule="exact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17.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line="196" w:lineRule="exact"/>
              <w:rPr>
                <w:sz w:val="15"/>
              </w:rPr>
            </w:pPr>
            <w:r>
              <w:rPr>
                <w:sz w:val="15"/>
              </w:rPr>
              <w:t>Świadczenia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Assistance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cyberbezpieczeństwo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sieci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196" w:lineRule="exact"/>
              <w:rPr>
                <w:sz w:val="15"/>
              </w:rPr>
            </w:pPr>
            <w:r>
              <w:rPr>
                <w:sz w:val="15"/>
              </w:rPr>
              <w:t>Zgodnie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klauzulą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świadczeń</w:t>
            </w:r>
          </w:p>
          <w:p w:rsidR="002D614A" w:rsidRDefault="0078628E">
            <w:pPr>
              <w:pStyle w:val="TableParagraph"/>
              <w:spacing w:before="2" w:line="180" w:lineRule="exact"/>
              <w:rPr>
                <w:sz w:val="15"/>
              </w:rPr>
            </w:pPr>
            <w:r>
              <w:rPr>
                <w:spacing w:val="-2"/>
                <w:sz w:val="15"/>
              </w:rPr>
              <w:t>Podstawowych</w:t>
            </w:r>
          </w:p>
        </w:tc>
      </w:tr>
      <w:tr w:rsidR="002D614A">
        <w:trPr>
          <w:trHeight w:val="398"/>
        </w:trPr>
        <w:tc>
          <w:tcPr>
            <w:tcW w:w="703" w:type="dxa"/>
          </w:tcPr>
          <w:p w:rsidR="002D614A" w:rsidRDefault="0078628E">
            <w:pPr>
              <w:pStyle w:val="TableParagraph"/>
              <w:spacing w:before="1"/>
              <w:rPr>
                <w:rFonts w:ascii="Calibri"/>
                <w:sz w:val="20"/>
              </w:rPr>
            </w:pPr>
            <w:r>
              <w:rPr>
                <w:rFonts w:ascii="Calibri"/>
                <w:spacing w:val="-5"/>
                <w:sz w:val="20"/>
              </w:rPr>
              <w:t>18.</w:t>
            </w:r>
          </w:p>
        </w:tc>
        <w:tc>
          <w:tcPr>
            <w:tcW w:w="6108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Świadczenia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Assistance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specjalistyczna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zdalna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pomoc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psychologiczna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oraz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prawna</w:t>
            </w:r>
          </w:p>
        </w:tc>
        <w:tc>
          <w:tcPr>
            <w:tcW w:w="2251" w:type="dxa"/>
          </w:tcPr>
          <w:p w:rsidR="002D614A" w:rsidRDefault="0078628E">
            <w:pPr>
              <w:pStyle w:val="TableParagraph"/>
              <w:spacing w:line="200" w:lineRule="exact"/>
              <w:rPr>
                <w:sz w:val="15"/>
              </w:rPr>
            </w:pPr>
            <w:r>
              <w:rPr>
                <w:sz w:val="15"/>
              </w:rPr>
              <w:t>Zgodnie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klauzulą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 xml:space="preserve">świadczeń </w:t>
            </w:r>
            <w:r>
              <w:rPr>
                <w:spacing w:val="-2"/>
                <w:sz w:val="15"/>
              </w:rPr>
              <w:t>podstawowych</w:t>
            </w:r>
          </w:p>
        </w:tc>
      </w:tr>
    </w:tbl>
    <w:p w:rsidR="002D614A" w:rsidRDefault="002D614A">
      <w:pPr>
        <w:spacing w:line="200" w:lineRule="exact"/>
        <w:rPr>
          <w:sz w:val="15"/>
        </w:rPr>
        <w:sectPr w:rsidR="002D614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2D614A">
        <w:trPr>
          <w:trHeight w:val="266"/>
        </w:trPr>
        <w:tc>
          <w:tcPr>
            <w:tcW w:w="9062" w:type="dxa"/>
            <w:gridSpan w:val="2"/>
          </w:tcPr>
          <w:p w:rsidR="002D614A" w:rsidRDefault="0078628E">
            <w:pPr>
              <w:pStyle w:val="TableParagraph"/>
              <w:spacing w:line="246" w:lineRule="exact"/>
              <w:ind w:left="11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lastRenderedPageBreak/>
              <w:t>ŚWIADCZENIA</w:t>
            </w:r>
            <w:r>
              <w:rPr>
                <w:rFonts w:ascii="Segoe UI Symbol" w:hAnsi="Segoe UI Symbol"/>
                <w:spacing w:val="-1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DODATKOWE</w:t>
            </w:r>
          </w:p>
        </w:tc>
      </w:tr>
      <w:tr w:rsidR="002D614A">
        <w:trPr>
          <w:trHeight w:val="400"/>
        </w:trPr>
        <w:tc>
          <w:tcPr>
            <w:tcW w:w="4531" w:type="dxa"/>
          </w:tcPr>
          <w:p w:rsidR="002D614A" w:rsidRDefault="0078628E">
            <w:pPr>
              <w:pStyle w:val="TableParagraph"/>
              <w:spacing w:before="1"/>
              <w:rPr>
                <w:sz w:val="15"/>
              </w:rPr>
            </w:pPr>
            <w:r>
              <w:rPr>
                <w:sz w:val="15"/>
              </w:rPr>
              <w:t>Zakres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ubezpieczenia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200" w:lineRule="exact"/>
              <w:ind w:left="108" w:right="2628"/>
              <w:rPr>
                <w:sz w:val="15"/>
              </w:rPr>
            </w:pPr>
            <w:r>
              <w:rPr>
                <w:sz w:val="15"/>
              </w:rPr>
              <w:t>Suma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ubezpieczenia/Suma gwarancyjna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/Limit</w:t>
            </w:r>
          </w:p>
        </w:tc>
      </w:tr>
      <w:tr w:rsidR="002D614A">
        <w:trPr>
          <w:trHeight w:val="1993"/>
        </w:trPr>
        <w:tc>
          <w:tcPr>
            <w:tcW w:w="4531" w:type="dxa"/>
          </w:tcPr>
          <w:p w:rsidR="002D614A" w:rsidRDefault="0078628E">
            <w:pPr>
              <w:pStyle w:val="TableParagraph"/>
              <w:ind w:right="184"/>
              <w:rPr>
                <w:sz w:val="15"/>
              </w:rPr>
            </w:pPr>
            <w:r>
              <w:rPr>
                <w:sz w:val="15"/>
              </w:rPr>
              <w:t>Klauzula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Koszty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leczenia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następstw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nieszczęśliwych wypadków wariant standardowy</w:t>
            </w:r>
          </w:p>
          <w:p w:rsidR="002D614A" w:rsidRDefault="0078628E">
            <w:pPr>
              <w:pStyle w:val="TableParagraph"/>
              <w:spacing w:line="199" w:lineRule="exact"/>
              <w:rPr>
                <w:sz w:val="15"/>
              </w:rPr>
            </w:pPr>
            <w:r>
              <w:rPr>
                <w:sz w:val="15"/>
              </w:rPr>
              <w:t>Są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2"/>
                <w:sz w:val="15"/>
              </w:rPr>
              <w:t xml:space="preserve"> koszty:</w:t>
            </w:r>
          </w:p>
          <w:p w:rsidR="002D614A" w:rsidRDefault="0078628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ind w:hanging="168"/>
              <w:rPr>
                <w:sz w:val="15"/>
              </w:rPr>
            </w:pPr>
            <w:r>
              <w:rPr>
                <w:sz w:val="15"/>
              </w:rPr>
              <w:t>wizyt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lekarskich,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zabiegów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ambulatoryjnych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operacji;</w:t>
            </w:r>
          </w:p>
          <w:p w:rsidR="002D614A" w:rsidRDefault="0078628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199" w:lineRule="exact"/>
              <w:ind w:hanging="168"/>
              <w:rPr>
                <w:sz w:val="15"/>
              </w:rPr>
            </w:pPr>
            <w:r>
              <w:rPr>
                <w:sz w:val="15"/>
              </w:rPr>
              <w:t>zakupu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lekarstw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środków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opatrunkowych;</w:t>
            </w:r>
          </w:p>
          <w:p w:rsidR="002D614A" w:rsidRDefault="0078628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199" w:lineRule="exact"/>
              <w:ind w:hanging="168"/>
              <w:rPr>
                <w:sz w:val="15"/>
              </w:rPr>
            </w:pPr>
            <w:r>
              <w:rPr>
                <w:sz w:val="15"/>
              </w:rPr>
              <w:t>transportu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miejsca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wypadku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szpitala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lub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ambulatorium.</w:t>
            </w:r>
          </w:p>
          <w:p w:rsidR="002D614A" w:rsidRDefault="0078628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199" w:lineRule="exact"/>
              <w:ind w:hanging="168"/>
              <w:rPr>
                <w:sz w:val="15"/>
              </w:rPr>
            </w:pPr>
            <w:r>
              <w:rPr>
                <w:sz w:val="15"/>
              </w:rPr>
              <w:t>badań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diagnostycznych,</w:t>
            </w:r>
          </w:p>
          <w:p w:rsidR="002D614A" w:rsidRDefault="0078628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ind w:left="110" w:right="1618" w:firstLine="0"/>
              <w:rPr>
                <w:sz w:val="15"/>
              </w:rPr>
            </w:pPr>
            <w:r>
              <w:rPr>
                <w:sz w:val="15"/>
              </w:rPr>
              <w:t>leczenia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usprawniającego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rehabilitacji; 3 000 zł</w:t>
            </w:r>
          </w:p>
          <w:p w:rsidR="002D614A" w:rsidRDefault="0078628E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179" w:lineRule="exact"/>
              <w:ind w:hanging="168"/>
              <w:rPr>
                <w:sz w:val="15"/>
              </w:rPr>
            </w:pPr>
            <w:r>
              <w:rPr>
                <w:sz w:val="15"/>
              </w:rPr>
              <w:t>odbudowy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stomatologicznej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zębów,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198" w:lineRule="exact"/>
              <w:ind w:left="108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700 </w:t>
            </w:r>
            <w:r>
              <w:rPr>
                <w:spacing w:val="-5"/>
                <w:sz w:val="15"/>
              </w:rPr>
              <w:t>zł</w:t>
            </w:r>
          </w:p>
          <w:p w:rsidR="002D614A" w:rsidRDefault="002D614A">
            <w:pPr>
              <w:pStyle w:val="TableParagraph"/>
              <w:ind w:left="0"/>
              <w:rPr>
                <w:rFonts w:ascii="Segoe UI Symbol"/>
                <w:sz w:val="15"/>
              </w:rPr>
            </w:pPr>
          </w:p>
          <w:p w:rsidR="002D614A" w:rsidRDefault="002D614A">
            <w:pPr>
              <w:pStyle w:val="TableParagraph"/>
              <w:ind w:left="0"/>
              <w:rPr>
                <w:rFonts w:ascii="Segoe UI Symbol"/>
                <w:sz w:val="15"/>
              </w:rPr>
            </w:pPr>
          </w:p>
          <w:p w:rsidR="002D614A" w:rsidRDefault="002D614A">
            <w:pPr>
              <w:pStyle w:val="TableParagraph"/>
              <w:ind w:left="0"/>
              <w:rPr>
                <w:rFonts w:ascii="Segoe UI Symbol"/>
                <w:sz w:val="15"/>
              </w:rPr>
            </w:pPr>
          </w:p>
          <w:p w:rsidR="002D614A" w:rsidRDefault="002D614A">
            <w:pPr>
              <w:pStyle w:val="TableParagraph"/>
              <w:ind w:left="0"/>
              <w:rPr>
                <w:rFonts w:ascii="Segoe UI Symbol"/>
                <w:sz w:val="15"/>
              </w:rPr>
            </w:pPr>
          </w:p>
          <w:p w:rsidR="002D614A" w:rsidRDefault="002D614A">
            <w:pPr>
              <w:pStyle w:val="TableParagraph"/>
              <w:ind w:left="0"/>
              <w:rPr>
                <w:rFonts w:ascii="Segoe UI Symbol"/>
                <w:sz w:val="15"/>
              </w:rPr>
            </w:pPr>
          </w:p>
          <w:p w:rsidR="002D614A" w:rsidRDefault="002D614A">
            <w:pPr>
              <w:pStyle w:val="TableParagraph"/>
              <w:ind w:left="0"/>
              <w:rPr>
                <w:rFonts w:ascii="Segoe UI Symbol"/>
                <w:sz w:val="15"/>
              </w:rPr>
            </w:pPr>
          </w:p>
          <w:p w:rsidR="002D614A" w:rsidRDefault="002D614A">
            <w:pPr>
              <w:pStyle w:val="TableParagraph"/>
              <w:spacing w:before="199"/>
              <w:ind w:left="0"/>
              <w:rPr>
                <w:rFonts w:ascii="Segoe UI Symbol"/>
                <w:sz w:val="15"/>
              </w:rPr>
            </w:pPr>
          </w:p>
          <w:p w:rsidR="002D614A" w:rsidRDefault="0078628E">
            <w:pPr>
              <w:pStyle w:val="TableParagraph"/>
              <w:spacing w:line="180" w:lineRule="exact"/>
              <w:ind w:left="108"/>
              <w:rPr>
                <w:sz w:val="15"/>
              </w:rPr>
            </w:pPr>
            <w:r>
              <w:rPr>
                <w:sz w:val="15"/>
              </w:rPr>
              <w:t>500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zł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jeden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ząb</w:t>
            </w:r>
          </w:p>
        </w:tc>
      </w:tr>
      <w:tr w:rsidR="002D614A">
        <w:trPr>
          <w:trHeight w:val="400"/>
        </w:trPr>
        <w:tc>
          <w:tcPr>
            <w:tcW w:w="4531" w:type="dxa"/>
          </w:tcPr>
          <w:p w:rsidR="002D614A" w:rsidRDefault="0078628E">
            <w:pPr>
              <w:pStyle w:val="TableParagraph"/>
              <w:spacing w:line="198" w:lineRule="exact"/>
              <w:rPr>
                <w:sz w:val="15"/>
              </w:rPr>
            </w:pPr>
            <w:r>
              <w:rPr>
                <w:sz w:val="15"/>
              </w:rPr>
              <w:t>7)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uszkodzenia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okularów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korekcyjnych,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aparatów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słuchowych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i</w:t>
            </w:r>
          </w:p>
          <w:p w:rsidR="002D614A" w:rsidRDefault="0078628E">
            <w:pPr>
              <w:pStyle w:val="TableParagraph"/>
              <w:spacing w:before="2" w:line="180" w:lineRule="exact"/>
              <w:rPr>
                <w:sz w:val="15"/>
              </w:rPr>
            </w:pPr>
            <w:r>
              <w:rPr>
                <w:sz w:val="15"/>
              </w:rPr>
              <w:t>aparatów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ortodontycznych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198" w:lineRule="exact"/>
              <w:ind w:left="108"/>
              <w:rPr>
                <w:sz w:val="15"/>
              </w:rPr>
            </w:pPr>
            <w:r>
              <w:rPr>
                <w:sz w:val="15"/>
              </w:rPr>
              <w:t xml:space="preserve">300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97"/>
        </w:trPr>
        <w:tc>
          <w:tcPr>
            <w:tcW w:w="4531" w:type="dxa"/>
          </w:tcPr>
          <w:p w:rsidR="002D614A" w:rsidRDefault="0078628E">
            <w:pPr>
              <w:pStyle w:val="TableParagraph"/>
              <w:spacing w:line="200" w:lineRule="exact"/>
              <w:ind w:right="184"/>
              <w:rPr>
                <w:sz w:val="15"/>
              </w:rPr>
            </w:pPr>
            <w:r>
              <w:rPr>
                <w:sz w:val="15"/>
              </w:rPr>
              <w:t>8) zakwaterowania rodzica lub opiekuna w przypadku hospitalizacji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dziecka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świadczenie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maksymalnie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dni </w:t>
            </w:r>
            <w:r>
              <w:rPr>
                <w:spacing w:val="-2"/>
                <w:sz w:val="15"/>
              </w:rPr>
              <w:t>Zakwaterowania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ind w:left="108" w:right="2282"/>
              <w:rPr>
                <w:sz w:val="15"/>
              </w:rPr>
            </w:pPr>
            <w:r>
              <w:rPr>
                <w:sz w:val="15"/>
              </w:rPr>
              <w:t>100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zł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dzień,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więcej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niż 1000 zł</w:t>
            </w:r>
          </w:p>
        </w:tc>
      </w:tr>
      <w:tr w:rsidR="002D614A">
        <w:trPr>
          <w:trHeight w:val="2591"/>
        </w:trPr>
        <w:tc>
          <w:tcPr>
            <w:tcW w:w="4531" w:type="dxa"/>
          </w:tcPr>
          <w:p w:rsidR="002D614A" w:rsidRDefault="0078628E">
            <w:pPr>
              <w:pStyle w:val="TableParagraph"/>
              <w:spacing w:line="195" w:lineRule="exact"/>
              <w:rPr>
                <w:sz w:val="15"/>
              </w:rPr>
            </w:pPr>
            <w:r>
              <w:rPr>
                <w:sz w:val="15"/>
              </w:rPr>
              <w:t>Klauzula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Pobyt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szpitalu</w:t>
            </w:r>
          </w:p>
          <w:p w:rsidR="002D614A" w:rsidRDefault="0078628E">
            <w:pPr>
              <w:pStyle w:val="TableParagraph"/>
              <w:spacing w:before="2"/>
              <w:ind w:right="184"/>
              <w:rPr>
                <w:sz w:val="15"/>
              </w:rPr>
            </w:pPr>
            <w:r>
              <w:rPr>
                <w:sz w:val="15"/>
              </w:rPr>
              <w:t>Świadczenie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szpitalne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maksymalnie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90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pobytu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szpitalu; jest wypłacane z tytułu każdorazowego pobytu w</w:t>
            </w:r>
          </w:p>
          <w:p w:rsidR="002D614A" w:rsidRDefault="0078628E">
            <w:pPr>
              <w:pStyle w:val="TableParagraph"/>
              <w:ind w:right="184"/>
              <w:rPr>
                <w:sz w:val="15"/>
              </w:rPr>
            </w:pPr>
            <w:r>
              <w:rPr>
                <w:sz w:val="15"/>
              </w:rPr>
              <w:t>szpitalu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wyniku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tego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samego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zdarzenia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ubezpieczeniowego, przy czym w razie pierwszego pobytu w szpitalu</w:t>
            </w:r>
          </w:p>
          <w:p w:rsidR="002D614A" w:rsidRDefault="0078628E">
            <w:pPr>
              <w:pStyle w:val="TableParagraph"/>
              <w:spacing w:line="199" w:lineRule="exact"/>
              <w:rPr>
                <w:sz w:val="15"/>
              </w:rPr>
            </w:pPr>
            <w:r>
              <w:rPr>
                <w:sz w:val="15"/>
              </w:rPr>
              <w:t>świadczenie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jest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wypłacane:</w:t>
            </w:r>
          </w:p>
          <w:p w:rsidR="002D614A" w:rsidRDefault="0078628E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right="655" w:firstLine="0"/>
              <w:rPr>
                <w:sz w:val="15"/>
              </w:rPr>
            </w:pPr>
            <w:r>
              <w:rPr>
                <w:sz w:val="15"/>
              </w:rPr>
              <w:t>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przypadku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hospitalizacji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związku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nieszczęśliwym wypadkiem - od 1. dnia pobytu w szpitalu;</w:t>
            </w:r>
          </w:p>
          <w:p w:rsidR="002D614A" w:rsidRDefault="0078628E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1"/>
              <w:ind w:right="303" w:firstLine="0"/>
              <w:rPr>
                <w:sz w:val="15"/>
              </w:rPr>
            </w:pPr>
            <w:r>
              <w:rPr>
                <w:sz w:val="15"/>
              </w:rPr>
              <w:t>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przypadku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hospitalizacji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związku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chorobą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dnia pobytu w szpitalu;</w:t>
            </w:r>
          </w:p>
          <w:p w:rsidR="002D614A" w:rsidRDefault="0078628E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right="219" w:firstLine="0"/>
              <w:rPr>
                <w:sz w:val="15"/>
              </w:rPr>
            </w:pPr>
            <w:r>
              <w:rPr>
                <w:sz w:val="15"/>
              </w:rPr>
              <w:t>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przypadku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kolejnych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hospitalizacji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związku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tym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samym zdarzeniem (nieszczęśliwym wypadkiem albo chorobą)</w:t>
            </w:r>
          </w:p>
          <w:p w:rsidR="002D614A" w:rsidRDefault="0078628E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–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1-go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dnia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pobytu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szpitalu.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ind w:left="108" w:right="2282"/>
              <w:rPr>
                <w:sz w:val="15"/>
              </w:rPr>
            </w:pPr>
            <w:r>
              <w:rPr>
                <w:sz w:val="15"/>
              </w:rPr>
              <w:t>limit na pobyt w szpitalu wskutek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NW: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80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zł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dzień,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nie więcej niż 7200 zł</w:t>
            </w:r>
          </w:p>
          <w:p w:rsidR="002D614A" w:rsidRDefault="0078628E">
            <w:pPr>
              <w:pStyle w:val="TableParagraph"/>
              <w:ind w:left="108" w:right="2282"/>
              <w:rPr>
                <w:sz w:val="15"/>
              </w:rPr>
            </w:pPr>
            <w:r>
              <w:rPr>
                <w:sz w:val="15"/>
              </w:rPr>
              <w:t>limity na pobyt w szpitalu wskutek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choroby: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40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zł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dzień, nie więcej niż 3600 zł</w:t>
            </w:r>
          </w:p>
        </w:tc>
      </w:tr>
      <w:tr w:rsidR="002D614A">
        <w:trPr>
          <w:trHeight w:val="2593"/>
        </w:trPr>
        <w:tc>
          <w:tcPr>
            <w:tcW w:w="4531" w:type="dxa"/>
          </w:tcPr>
          <w:p w:rsidR="002D614A" w:rsidRDefault="0078628E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Klauzula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5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Poważne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zachorowanie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lub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operacja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 xml:space="preserve">chirurgiczna </w:t>
            </w:r>
            <w:r>
              <w:rPr>
                <w:spacing w:val="-2"/>
                <w:sz w:val="15"/>
              </w:rPr>
              <w:t>ubezpieczonego</w:t>
            </w:r>
          </w:p>
          <w:p w:rsidR="002D614A" w:rsidRDefault="0078628E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199" w:lineRule="exact"/>
              <w:ind w:hanging="168"/>
              <w:rPr>
                <w:sz w:val="15"/>
              </w:rPr>
            </w:pPr>
            <w:r>
              <w:rPr>
                <w:sz w:val="15"/>
              </w:rPr>
              <w:t>poważne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zachorowanie</w:t>
            </w:r>
          </w:p>
          <w:p w:rsidR="002D614A" w:rsidRDefault="0078628E">
            <w:pPr>
              <w:pStyle w:val="TableParagraph"/>
              <w:numPr>
                <w:ilvl w:val="1"/>
                <w:numId w:val="1"/>
              </w:numPr>
              <w:tabs>
                <w:tab w:val="left" w:pos="273"/>
              </w:tabs>
              <w:spacing w:line="199" w:lineRule="exact"/>
              <w:ind w:left="273" w:hanging="163"/>
              <w:rPr>
                <w:sz w:val="15"/>
              </w:rPr>
            </w:pPr>
            <w:r>
              <w:rPr>
                <w:sz w:val="15"/>
              </w:rPr>
              <w:t>choroba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nowotworowa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złośliwa;</w:t>
            </w:r>
          </w:p>
          <w:p w:rsidR="002D614A" w:rsidRDefault="0078628E">
            <w:pPr>
              <w:pStyle w:val="TableParagraph"/>
              <w:numPr>
                <w:ilvl w:val="1"/>
                <w:numId w:val="1"/>
              </w:numPr>
              <w:tabs>
                <w:tab w:val="left" w:pos="285"/>
              </w:tabs>
              <w:spacing w:line="199" w:lineRule="exact"/>
              <w:ind w:left="285" w:hanging="175"/>
              <w:rPr>
                <w:sz w:val="15"/>
              </w:rPr>
            </w:pPr>
            <w:r>
              <w:rPr>
                <w:sz w:val="15"/>
              </w:rPr>
              <w:t>niewydolność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nerek;</w:t>
            </w:r>
          </w:p>
          <w:p w:rsidR="002D614A" w:rsidRDefault="0078628E">
            <w:pPr>
              <w:pStyle w:val="TableParagraph"/>
              <w:numPr>
                <w:ilvl w:val="1"/>
                <w:numId w:val="1"/>
              </w:numPr>
              <w:tabs>
                <w:tab w:val="left" w:pos="266"/>
              </w:tabs>
              <w:spacing w:line="199" w:lineRule="exact"/>
              <w:ind w:left="266" w:hanging="156"/>
              <w:rPr>
                <w:sz w:val="15"/>
              </w:rPr>
            </w:pPr>
            <w:r>
              <w:rPr>
                <w:sz w:val="15"/>
              </w:rPr>
              <w:t>porażenie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kończyn;</w:t>
            </w:r>
          </w:p>
          <w:p w:rsidR="002D614A" w:rsidRDefault="0078628E">
            <w:pPr>
              <w:pStyle w:val="TableParagraph"/>
              <w:numPr>
                <w:ilvl w:val="1"/>
                <w:numId w:val="1"/>
              </w:numPr>
              <w:tabs>
                <w:tab w:val="left" w:pos="285"/>
              </w:tabs>
              <w:spacing w:line="199" w:lineRule="exact"/>
              <w:ind w:left="285" w:hanging="175"/>
              <w:rPr>
                <w:sz w:val="15"/>
              </w:rPr>
            </w:pPr>
            <w:r>
              <w:rPr>
                <w:sz w:val="15"/>
              </w:rPr>
              <w:t>przeszczep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organu;</w:t>
            </w:r>
          </w:p>
          <w:p w:rsidR="002D614A" w:rsidRDefault="0078628E">
            <w:pPr>
              <w:pStyle w:val="TableParagraph"/>
              <w:numPr>
                <w:ilvl w:val="1"/>
                <w:numId w:val="1"/>
              </w:numPr>
              <w:tabs>
                <w:tab w:val="left" w:pos="275"/>
              </w:tabs>
              <w:spacing w:line="199" w:lineRule="exact"/>
              <w:ind w:left="275" w:hanging="165"/>
              <w:rPr>
                <w:sz w:val="15"/>
              </w:rPr>
            </w:pPr>
            <w:r>
              <w:rPr>
                <w:sz w:val="15"/>
              </w:rPr>
              <w:t>utrata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wzroku;</w:t>
            </w:r>
          </w:p>
          <w:p w:rsidR="002D614A" w:rsidRDefault="0078628E">
            <w:pPr>
              <w:pStyle w:val="TableParagraph"/>
              <w:numPr>
                <w:ilvl w:val="1"/>
                <w:numId w:val="1"/>
              </w:numPr>
              <w:tabs>
                <w:tab w:val="left" w:pos="245"/>
              </w:tabs>
              <w:spacing w:line="199" w:lineRule="exact"/>
              <w:ind w:left="245" w:hanging="135"/>
              <w:rPr>
                <w:sz w:val="15"/>
              </w:rPr>
            </w:pPr>
            <w:r>
              <w:rPr>
                <w:sz w:val="15"/>
              </w:rPr>
              <w:t>utrata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słuchu;</w:t>
            </w:r>
          </w:p>
          <w:p w:rsidR="002D614A" w:rsidRDefault="0078628E">
            <w:pPr>
              <w:pStyle w:val="TableParagraph"/>
              <w:numPr>
                <w:ilvl w:val="1"/>
                <w:numId w:val="1"/>
              </w:numPr>
              <w:tabs>
                <w:tab w:val="left" w:pos="285"/>
              </w:tabs>
              <w:ind w:left="285" w:hanging="175"/>
              <w:rPr>
                <w:sz w:val="15"/>
              </w:rPr>
            </w:pPr>
            <w:r>
              <w:rPr>
                <w:sz w:val="15"/>
              </w:rPr>
              <w:t>cukrzyca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typu</w:t>
            </w:r>
            <w:r>
              <w:rPr>
                <w:spacing w:val="-5"/>
                <w:sz w:val="15"/>
              </w:rPr>
              <w:t xml:space="preserve"> 1;</w:t>
            </w:r>
          </w:p>
          <w:p w:rsidR="002D614A" w:rsidRDefault="0078628E">
            <w:pPr>
              <w:pStyle w:val="TableParagraph"/>
              <w:numPr>
                <w:ilvl w:val="1"/>
                <w:numId w:val="1"/>
              </w:numPr>
              <w:tabs>
                <w:tab w:val="left" w:pos="282"/>
              </w:tabs>
              <w:spacing w:before="2" w:line="199" w:lineRule="exact"/>
              <w:ind w:left="282" w:hanging="172"/>
              <w:rPr>
                <w:sz w:val="15"/>
              </w:rPr>
            </w:pPr>
            <w:r>
              <w:rPr>
                <w:sz w:val="15"/>
              </w:rPr>
              <w:t>przewlekłe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wirusowe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zapalenie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wątroby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typu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lub</w:t>
            </w:r>
            <w:r>
              <w:rPr>
                <w:spacing w:val="-5"/>
                <w:sz w:val="15"/>
              </w:rPr>
              <w:t xml:space="preserve"> C;</w:t>
            </w:r>
          </w:p>
          <w:p w:rsidR="002D614A" w:rsidRDefault="0078628E">
            <w:pPr>
              <w:pStyle w:val="TableParagraph"/>
              <w:numPr>
                <w:ilvl w:val="1"/>
                <w:numId w:val="1"/>
              </w:numPr>
              <w:tabs>
                <w:tab w:val="left" w:pos="233"/>
              </w:tabs>
              <w:spacing w:line="199" w:lineRule="exact"/>
              <w:ind w:left="233" w:hanging="123"/>
              <w:rPr>
                <w:sz w:val="15"/>
              </w:rPr>
            </w:pPr>
            <w:r>
              <w:rPr>
                <w:sz w:val="15"/>
              </w:rPr>
              <w:t>borelioza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lub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odkleszczowe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zapalenie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opon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mózgowych;</w:t>
            </w:r>
          </w:p>
          <w:p w:rsidR="002D614A" w:rsidRDefault="0078628E">
            <w:pPr>
              <w:pStyle w:val="TableParagraph"/>
              <w:numPr>
                <w:ilvl w:val="1"/>
                <w:numId w:val="1"/>
              </w:numPr>
              <w:tabs>
                <w:tab w:val="left" w:pos="233"/>
              </w:tabs>
              <w:spacing w:line="180" w:lineRule="exact"/>
              <w:ind w:left="233" w:hanging="123"/>
              <w:rPr>
                <w:sz w:val="15"/>
              </w:rPr>
            </w:pPr>
            <w:r>
              <w:rPr>
                <w:spacing w:val="-2"/>
                <w:sz w:val="15"/>
              </w:rPr>
              <w:t>sepsa;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198" w:lineRule="exact"/>
              <w:ind w:left="108"/>
              <w:rPr>
                <w:sz w:val="15"/>
              </w:rPr>
            </w:pPr>
            <w:r>
              <w:rPr>
                <w:sz w:val="15"/>
              </w:rPr>
              <w:t xml:space="preserve">2 000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398"/>
        </w:trPr>
        <w:tc>
          <w:tcPr>
            <w:tcW w:w="4531" w:type="dxa"/>
          </w:tcPr>
          <w:p w:rsidR="002D614A" w:rsidRDefault="0078628E">
            <w:pPr>
              <w:pStyle w:val="TableParagraph"/>
              <w:spacing w:line="200" w:lineRule="exact"/>
              <w:ind w:right="184"/>
              <w:rPr>
                <w:sz w:val="15"/>
              </w:rPr>
            </w:pPr>
            <w:r>
              <w:rPr>
                <w:sz w:val="15"/>
              </w:rPr>
              <w:t>2)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operacja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chirurgiczna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przy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najmniej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dwudniowym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pobycie w szpitalu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198" w:lineRule="exact"/>
              <w:ind w:left="108"/>
              <w:rPr>
                <w:sz w:val="15"/>
              </w:rPr>
            </w:pPr>
            <w:r>
              <w:rPr>
                <w:sz w:val="15"/>
              </w:rPr>
              <w:t xml:space="preserve">500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199"/>
        </w:trPr>
        <w:tc>
          <w:tcPr>
            <w:tcW w:w="4531" w:type="dxa"/>
          </w:tcPr>
          <w:p w:rsidR="002D614A" w:rsidRDefault="0078628E">
            <w:pPr>
              <w:pStyle w:val="TableParagraph"/>
              <w:spacing w:line="179" w:lineRule="exact"/>
              <w:rPr>
                <w:sz w:val="15"/>
              </w:rPr>
            </w:pPr>
            <w:r>
              <w:rPr>
                <w:sz w:val="15"/>
              </w:rPr>
              <w:t>wycięcie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migdałków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pierwszego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dnia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pobytu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2"/>
                <w:sz w:val="15"/>
              </w:rPr>
              <w:t xml:space="preserve"> szpitalu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179" w:lineRule="exact"/>
              <w:ind w:left="108"/>
              <w:rPr>
                <w:sz w:val="15"/>
              </w:rPr>
            </w:pPr>
            <w:r>
              <w:rPr>
                <w:sz w:val="15"/>
              </w:rPr>
              <w:t xml:space="preserve">250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398"/>
        </w:trPr>
        <w:tc>
          <w:tcPr>
            <w:tcW w:w="4531" w:type="dxa"/>
          </w:tcPr>
          <w:p w:rsidR="002D614A" w:rsidRDefault="0078628E">
            <w:pPr>
              <w:pStyle w:val="TableParagraph"/>
              <w:spacing w:line="200" w:lineRule="exact"/>
              <w:rPr>
                <w:sz w:val="15"/>
              </w:rPr>
            </w:pPr>
            <w:r>
              <w:rPr>
                <w:sz w:val="15"/>
              </w:rPr>
              <w:t>3)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śmierć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ubezpieczonego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wyniku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choroby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 xml:space="preserve">nowotworowej </w:t>
            </w:r>
            <w:r>
              <w:rPr>
                <w:spacing w:val="-2"/>
                <w:sz w:val="15"/>
              </w:rPr>
              <w:t>złośliwej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198" w:lineRule="exact"/>
              <w:ind w:left="108"/>
              <w:rPr>
                <w:sz w:val="15"/>
              </w:rPr>
            </w:pPr>
            <w:r>
              <w:rPr>
                <w:sz w:val="15"/>
              </w:rPr>
              <w:t>13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500 </w:t>
            </w:r>
            <w:r>
              <w:rPr>
                <w:spacing w:val="-5"/>
                <w:sz w:val="15"/>
              </w:rPr>
              <w:t>zł</w:t>
            </w:r>
          </w:p>
        </w:tc>
      </w:tr>
      <w:tr w:rsidR="002D614A">
        <w:trPr>
          <w:trHeight w:val="530"/>
        </w:trPr>
        <w:tc>
          <w:tcPr>
            <w:tcW w:w="4531" w:type="dxa"/>
          </w:tcPr>
          <w:p w:rsidR="002D614A" w:rsidRDefault="0078628E">
            <w:pPr>
              <w:pStyle w:val="TableParagraph"/>
              <w:spacing w:line="266" w:lineRule="exac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Składka za ubezpieczenie za jednego </w:t>
            </w:r>
            <w:r>
              <w:rPr>
                <w:rFonts w:ascii="Segoe UI Symbol" w:hAnsi="Segoe UI Symbol"/>
                <w:spacing w:val="-2"/>
                <w:w w:val="105"/>
                <w:sz w:val="20"/>
              </w:rPr>
              <w:t>ubezpieczonego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264" w:lineRule="exact"/>
              <w:ind w:left="10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  <w:u w:val="single"/>
              </w:rPr>
              <w:t>50,00</w:t>
            </w:r>
            <w:r>
              <w:rPr>
                <w:rFonts w:ascii="Segoe UI Symbol" w:hAnsi="Segoe UI Symbol"/>
                <w:spacing w:val="36"/>
                <w:sz w:val="20"/>
                <w:u w:val="single"/>
              </w:rPr>
              <w:t xml:space="preserve"> </w:t>
            </w:r>
            <w:r>
              <w:rPr>
                <w:rFonts w:ascii="Segoe UI Symbol" w:hAnsi="Segoe UI Symbol"/>
                <w:spacing w:val="-5"/>
                <w:sz w:val="20"/>
                <w:u w:val="single"/>
              </w:rPr>
              <w:t>zł</w:t>
            </w:r>
          </w:p>
        </w:tc>
      </w:tr>
    </w:tbl>
    <w:p w:rsidR="002D614A" w:rsidRDefault="002D614A">
      <w:pPr>
        <w:pStyle w:val="Tekstpodstawowy"/>
        <w:spacing w:before="205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2D614A">
        <w:trPr>
          <w:trHeight w:val="268"/>
        </w:trPr>
        <w:tc>
          <w:tcPr>
            <w:tcW w:w="4531" w:type="dxa"/>
          </w:tcPr>
          <w:p w:rsidR="002D614A" w:rsidRDefault="0078628E">
            <w:pPr>
              <w:pStyle w:val="TableParagraph"/>
              <w:spacing w:line="248" w:lineRule="exact"/>
              <w:ind w:left="141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UBEZPIECZENIE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OC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Suma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gwarancyjna</w:t>
            </w:r>
          </w:p>
        </w:tc>
      </w:tr>
      <w:tr w:rsidR="002D614A">
        <w:trPr>
          <w:trHeight w:val="806"/>
        </w:trPr>
        <w:tc>
          <w:tcPr>
            <w:tcW w:w="4531" w:type="dxa"/>
          </w:tcPr>
          <w:p w:rsidR="002D614A" w:rsidRDefault="0078628E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Klauzula 8- Ubezpieczenie odpowiedzialności cywilnej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nauczyciela,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wychowawcy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lub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innego</w:t>
            </w:r>
          </w:p>
          <w:p w:rsidR="002D614A" w:rsidRDefault="0078628E">
            <w:pPr>
              <w:pStyle w:val="TableParagraph"/>
              <w:spacing w:line="249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pracownika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pedagogicznego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26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000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zł</w:t>
            </w:r>
          </w:p>
        </w:tc>
      </w:tr>
      <w:tr w:rsidR="002D614A">
        <w:trPr>
          <w:trHeight w:val="268"/>
        </w:trPr>
        <w:tc>
          <w:tcPr>
            <w:tcW w:w="4531" w:type="dxa"/>
          </w:tcPr>
          <w:p w:rsidR="002D614A" w:rsidRDefault="0078628E">
            <w:pPr>
              <w:pStyle w:val="TableParagraph"/>
              <w:spacing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Składka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ubezpieczenie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OC</w:t>
            </w:r>
          </w:p>
        </w:tc>
        <w:tc>
          <w:tcPr>
            <w:tcW w:w="4531" w:type="dxa"/>
          </w:tcPr>
          <w:p w:rsidR="002D614A" w:rsidRDefault="0078628E">
            <w:pPr>
              <w:pStyle w:val="TableParagraph"/>
              <w:spacing w:line="248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zł/osobę</w:t>
            </w:r>
          </w:p>
        </w:tc>
      </w:tr>
    </w:tbl>
    <w:p w:rsidR="0078628E" w:rsidRDefault="0078628E"/>
    <w:sectPr w:rsidR="0078628E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4942"/>
    <w:multiLevelType w:val="hybridMultilevel"/>
    <w:tmpl w:val="3CAA92EA"/>
    <w:lvl w:ilvl="0" w:tplc="9398D3F0">
      <w:start w:val="1"/>
      <w:numFmt w:val="decimal"/>
      <w:lvlText w:val="%1)"/>
      <w:lvlJc w:val="left"/>
      <w:pPr>
        <w:ind w:left="110" w:hanging="16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34B44544">
      <w:numFmt w:val="bullet"/>
      <w:lvlText w:val="•"/>
      <w:lvlJc w:val="left"/>
      <w:pPr>
        <w:ind w:left="560" w:hanging="169"/>
      </w:pPr>
      <w:rPr>
        <w:rFonts w:hint="default"/>
        <w:lang w:val="pl-PL" w:eastAsia="en-US" w:bidi="ar-SA"/>
      </w:rPr>
    </w:lvl>
    <w:lvl w:ilvl="2" w:tplc="CCF2132A">
      <w:numFmt w:val="bullet"/>
      <w:lvlText w:val="•"/>
      <w:lvlJc w:val="left"/>
      <w:pPr>
        <w:ind w:left="1000" w:hanging="169"/>
      </w:pPr>
      <w:rPr>
        <w:rFonts w:hint="default"/>
        <w:lang w:val="pl-PL" w:eastAsia="en-US" w:bidi="ar-SA"/>
      </w:rPr>
    </w:lvl>
    <w:lvl w:ilvl="3" w:tplc="A3DA8FA0">
      <w:numFmt w:val="bullet"/>
      <w:lvlText w:val="•"/>
      <w:lvlJc w:val="left"/>
      <w:pPr>
        <w:ind w:left="1440" w:hanging="169"/>
      </w:pPr>
      <w:rPr>
        <w:rFonts w:hint="default"/>
        <w:lang w:val="pl-PL" w:eastAsia="en-US" w:bidi="ar-SA"/>
      </w:rPr>
    </w:lvl>
    <w:lvl w:ilvl="4" w:tplc="778C9B06">
      <w:numFmt w:val="bullet"/>
      <w:lvlText w:val="•"/>
      <w:lvlJc w:val="left"/>
      <w:pPr>
        <w:ind w:left="1880" w:hanging="169"/>
      </w:pPr>
      <w:rPr>
        <w:rFonts w:hint="default"/>
        <w:lang w:val="pl-PL" w:eastAsia="en-US" w:bidi="ar-SA"/>
      </w:rPr>
    </w:lvl>
    <w:lvl w:ilvl="5" w:tplc="CC102E0C">
      <w:numFmt w:val="bullet"/>
      <w:lvlText w:val="•"/>
      <w:lvlJc w:val="left"/>
      <w:pPr>
        <w:ind w:left="2320" w:hanging="169"/>
      </w:pPr>
      <w:rPr>
        <w:rFonts w:hint="default"/>
        <w:lang w:val="pl-PL" w:eastAsia="en-US" w:bidi="ar-SA"/>
      </w:rPr>
    </w:lvl>
    <w:lvl w:ilvl="6" w:tplc="DB02765C">
      <w:numFmt w:val="bullet"/>
      <w:lvlText w:val="•"/>
      <w:lvlJc w:val="left"/>
      <w:pPr>
        <w:ind w:left="2760" w:hanging="169"/>
      </w:pPr>
      <w:rPr>
        <w:rFonts w:hint="default"/>
        <w:lang w:val="pl-PL" w:eastAsia="en-US" w:bidi="ar-SA"/>
      </w:rPr>
    </w:lvl>
    <w:lvl w:ilvl="7" w:tplc="20A602C4">
      <w:numFmt w:val="bullet"/>
      <w:lvlText w:val="•"/>
      <w:lvlJc w:val="left"/>
      <w:pPr>
        <w:ind w:left="3200" w:hanging="169"/>
      </w:pPr>
      <w:rPr>
        <w:rFonts w:hint="default"/>
        <w:lang w:val="pl-PL" w:eastAsia="en-US" w:bidi="ar-SA"/>
      </w:rPr>
    </w:lvl>
    <w:lvl w:ilvl="8" w:tplc="80A81CA0">
      <w:numFmt w:val="bullet"/>
      <w:lvlText w:val="•"/>
      <w:lvlJc w:val="left"/>
      <w:pPr>
        <w:ind w:left="3640" w:hanging="169"/>
      </w:pPr>
      <w:rPr>
        <w:rFonts w:hint="default"/>
        <w:lang w:val="pl-PL" w:eastAsia="en-US" w:bidi="ar-SA"/>
      </w:rPr>
    </w:lvl>
  </w:abstractNum>
  <w:abstractNum w:abstractNumId="1" w15:restartNumberingAfterBreak="0">
    <w:nsid w:val="3FA563E2"/>
    <w:multiLevelType w:val="hybridMultilevel"/>
    <w:tmpl w:val="3FE6EB1A"/>
    <w:lvl w:ilvl="0" w:tplc="C178953E">
      <w:start w:val="1"/>
      <w:numFmt w:val="decimal"/>
      <w:lvlText w:val="%1)"/>
      <w:lvlJc w:val="left"/>
      <w:pPr>
        <w:ind w:left="278" w:hanging="16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E02C785A">
      <w:numFmt w:val="bullet"/>
      <w:lvlText w:val="•"/>
      <w:lvlJc w:val="left"/>
      <w:pPr>
        <w:ind w:left="704" w:hanging="169"/>
      </w:pPr>
      <w:rPr>
        <w:rFonts w:hint="default"/>
        <w:lang w:val="pl-PL" w:eastAsia="en-US" w:bidi="ar-SA"/>
      </w:rPr>
    </w:lvl>
    <w:lvl w:ilvl="2" w:tplc="843A3BD0">
      <w:numFmt w:val="bullet"/>
      <w:lvlText w:val="•"/>
      <w:lvlJc w:val="left"/>
      <w:pPr>
        <w:ind w:left="1128" w:hanging="169"/>
      </w:pPr>
      <w:rPr>
        <w:rFonts w:hint="default"/>
        <w:lang w:val="pl-PL" w:eastAsia="en-US" w:bidi="ar-SA"/>
      </w:rPr>
    </w:lvl>
    <w:lvl w:ilvl="3" w:tplc="EF22A6F6">
      <w:numFmt w:val="bullet"/>
      <w:lvlText w:val="•"/>
      <w:lvlJc w:val="left"/>
      <w:pPr>
        <w:ind w:left="1552" w:hanging="169"/>
      </w:pPr>
      <w:rPr>
        <w:rFonts w:hint="default"/>
        <w:lang w:val="pl-PL" w:eastAsia="en-US" w:bidi="ar-SA"/>
      </w:rPr>
    </w:lvl>
    <w:lvl w:ilvl="4" w:tplc="994C777A">
      <w:numFmt w:val="bullet"/>
      <w:lvlText w:val="•"/>
      <w:lvlJc w:val="left"/>
      <w:pPr>
        <w:ind w:left="1976" w:hanging="169"/>
      </w:pPr>
      <w:rPr>
        <w:rFonts w:hint="default"/>
        <w:lang w:val="pl-PL" w:eastAsia="en-US" w:bidi="ar-SA"/>
      </w:rPr>
    </w:lvl>
    <w:lvl w:ilvl="5" w:tplc="072A37FA">
      <w:numFmt w:val="bullet"/>
      <w:lvlText w:val="•"/>
      <w:lvlJc w:val="left"/>
      <w:pPr>
        <w:ind w:left="2400" w:hanging="169"/>
      </w:pPr>
      <w:rPr>
        <w:rFonts w:hint="default"/>
        <w:lang w:val="pl-PL" w:eastAsia="en-US" w:bidi="ar-SA"/>
      </w:rPr>
    </w:lvl>
    <w:lvl w:ilvl="6" w:tplc="F4CE07AE">
      <w:numFmt w:val="bullet"/>
      <w:lvlText w:val="•"/>
      <w:lvlJc w:val="left"/>
      <w:pPr>
        <w:ind w:left="2824" w:hanging="169"/>
      </w:pPr>
      <w:rPr>
        <w:rFonts w:hint="default"/>
        <w:lang w:val="pl-PL" w:eastAsia="en-US" w:bidi="ar-SA"/>
      </w:rPr>
    </w:lvl>
    <w:lvl w:ilvl="7" w:tplc="13564E1E">
      <w:numFmt w:val="bullet"/>
      <w:lvlText w:val="•"/>
      <w:lvlJc w:val="left"/>
      <w:pPr>
        <w:ind w:left="3248" w:hanging="169"/>
      </w:pPr>
      <w:rPr>
        <w:rFonts w:hint="default"/>
        <w:lang w:val="pl-PL" w:eastAsia="en-US" w:bidi="ar-SA"/>
      </w:rPr>
    </w:lvl>
    <w:lvl w:ilvl="8" w:tplc="6B96CB8E">
      <w:numFmt w:val="bullet"/>
      <w:lvlText w:val="•"/>
      <w:lvlJc w:val="left"/>
      <w:pPr>
        <w:ind w:left="3672" w:hanging="169"/>
      </w:pPr>
      <w:rPr>
        <w:rFonts w:hint="default"/>
        <w:lang w:val="pl-PL" w:eastAsia="en-US" w:bidi="ar-SA"/>
      </w:rPr>
    </w:lvl>
  </w:abstractNum>
  <w:abstractNum w:abstractNumId="2" w15:restartNumberingAfterBreak="0">
    <w:nsid w:val="75F8069B"/>
    <w:multiLevelType w:val="hybridMultilevel"/>
    <w:tmpl w:val="355A1F12"/>
    <w:lvl w:ilvl="0" w:tplc="5F4A32C8">
      <w:start w:val="1"/>
      <w:numFmt w:val="decimal"/>
      <w:lvlText w:val="%1)"/>
      <w:lvlJc w:val="left"/>
      <w:pPr>
        <w:ind w:left="278" w:hanging="169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1" w:tplc="AC047F94">
      <w:start w:val="1"/>
      <w:numFmt w:val="lowerLetter"/>
      <w:lvlText w:val="%2)"/>
      <w:lvlJc w:val="left"/>
      <w:pPr>
        <w:ind w:left="274" w:hanging="16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15"/>
        <w:szCs w:val="15"/>
        <w:lang w:val="pl-PL" w:eastAsia="en-US" w:bidi="ar-SA"/>
      </w:rPr>
    </w:lvl>
    <w:lvl w:ilvl="2" w:tplc="AE069B7A">
      <w:numFmt w:val="bullet"/>
      <w:lvlText w:val="•"/>
      <w:lvlJc w:val="left"/>
      <w:pPr>
        <w:ind w:left="1128" w:hanging="164"/>
      </w:pPr>
      <w:rPr>
        <w:rFonts w:hint="default"/>
        <w:lang w:val="pl-PL" w:eastAsia="en-US" w:bidi="ar-SA"/>
      </w:rPr>
    </w:lvl>
    <w:lvl w:ilvl="3" w:tplc="1C44AEBC">
      <w:numFmt w:val="bullet"/>
      <w:lvlText w:val="•"/>
      <w:lvlJc w:val="left"/>
      <w:pPr>
        <w:ind w:left="1552" w:hanging="164"/>
      </w:pPr>
      <w:rPr>
        <w:rFonts w:hint="default"/>
        <w:lang w:val="pl-PL" w:eastAsia="en-US" w:bidi="ar-SA"/>
      </w:rPr>
    </w:lvl>
    <w:lvl w:ilvl="4" w:tplc="D12623C4">
      <w:numFmt w:val="bullet"/>
      <w:lvlText w:val="•"/>
      <w:lvlJc w:val="left"/>
      <w:pPr>
        <w:ind w:left="1976" w:hanging="164"/>
      </w:pPr>
      <w:rPr>
        <w:rFonts w:hint="default"/>
        <w:lang w:val="pl-PL" w:eastAsia="en-US" w:bidi="ar-SA"/>
      </w:rPr>
    </w:lvl>
    <w:lvl w:ilvl="5" w:tplc="6F822AA0">
      <w:numFmt w:val="bullet"/>
      <w:lvlText w:val="•"/>
      <w:lvlJc w:val="left"/>
      <w:pPr>
        <w:ind w:left="2400" w:hanging="164"/>
      </w:pPr>
      <w:rPr>
        <w:rFonts w:hint="default"/>
        <w:lang w:val="pl-PL" w:eastAsia="en-US" w:bidi="ar-SA"/>
      </w:rPr>
    </w:lvl>
    <w:lvl w:ilvl="6" w:tplc="922C0D08">
      <w:numFmt w:val="bullet"/>
      <w:lvlText w:val="•"/>
      <w:lvlJc w:val="left"/>
      <w:pPr>
        <w:ind w:left="2824" w:hanging="164"/>
      </w:pPr>
      <w:rPr>
        <w:rFonts w:hint="default"/>
        <w:lang w:val="pl-PL" w:eastAsia="en-US" w:bidi="ar-SA"/>
      </w:rPr>
    </w:lvl>
    <w:lvl w:ilvl="7" w:tplc="4E440388">
      <w:numFmt w:val="bullet"/>
      <w:lvlText w:val="•"/>
      <w:lvlJc w:val="left"/>
      <w:pPr>
        <w:ind w:left="3248" w:hanging="164"/>
      </w:pPr>
      <w:rPr>
        <w:rFonts w:hint="default"/>
        <w:lang w:val="pl-PL" w:eastAsia="en-US" w:bidi="ar-SA"/>
      </w:rPr>
    </w:lvl>
    <w:lvl w:ilvl="8" w:tplc="E8AEDD88">
      <w:numFmt w:val="bullet"/>
      <w:lvlText w:val="•"/>
      <w:lvlJc w:val="left"/>
      <w:pPr>
        <w:ind w:left="3672" w:hanging="164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4A"/>
    <w:rsid w:val="002D614A"/>
    <w:rsid w:val="0078628E"/>
    <w:rsid w:val="009A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7CF4"/>
  <w15:docId w15:val="{A6B3030D-8B6B-4170-A504-A264DC47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Segoe UI" w:eastAsia="Segoe UI" w:hAnsi="Segoe UI" w:cs="Segoe U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6"/>
    </w:pPr>
    <w:rPr>
      <w:rFonts w:ascii="Segoe UI Symbol" w:eastAsia="Segoe UI Symbol" w:hAnsi="Segoe UI Symbol" w:cs="Segoe UI Symbol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Zakres ubezpieczenia ZSP Czarków</vt:lpstr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Zakres ubezpieczenia ZSP Czarków</dc:title>
  <dc:creator>ACER</dc:creator>
  <cp:lastModifiedBy>start</cp:lastModifiedBy>
  <cp:revision>2</cp:revision>
  <cp:lastPrinted>2024-09-05T10:32:00Z</cp:lastPrinted>
  <dcterms:created xsi:type="dcterms:W3CDTF">2024-09-05T10:32:00Z</dcterms:created>
  <dcterms:modified xsi:type="dcterms:W3CDTF">2024-09-05T10:32:00Z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2024-09-05T00:00:00Z</vt:filetime>
  </property>
  <property fmtid="{D5CDD505-2E9C-101B-9397-08002B2CF9AE}" pid="4" name="Producer">
    <vt:lpwstr>Microsoft: Print To PDF</vt:lpwstr>
  </property>
</Properties>
</file>